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42F8F">
      <w:pPr>
        <w:rPr>
          <w:rFonts w:ascii="仿宋" w:hAnsi="仿宋" w:eastAsia="仿宋" w:cs="Arial"/>
          <w:color w:val="333333"/>
          <w:sz w:val="28"/>
          <w:szCs w:val="28"/>
        </w:rPr>
      </w:pPr>
      <w:r>
        <w:rPr>
          <w:rFonts w:hint="eastAsia" w:ascii="仿宋" w:hAnsi="仿宋" w:eastAsia="仿宋" w:cs="Arial"/>
          <w:color w:val="333333"/>
          <w:sz w:val="28"/>
          <w:szCs w:val="28"/>
        </w:rPr>
        <w:t>附件：</w:t>
      </w:r>
    </w:p>
    <w:p w14:paraId="109BA66A">
      <w:pPr>
        <w:shd w:val="clear" w:color="auto" w:fill="FFFFFF"/>
        <w:adjustRightInd/>
        <w:snapToGrid/>
        <w:spacing w:afterLines="50" w:line="400" w:lineRule="exact"/>
        <w:jc w:val="center"/>
        <w:rPr>
          <w:rFonts w:ascii="仿宋" w:hAnsi="仿宋" w:eastAsia="仿宋" w:cs="Arial"/>
          <w:b/>
          <w:bCs/>
          <w:color w:val="333333"/>
          <w:sz w:val="28"/>
          <w:szCs w:val="28"/>
        </w:rPr>
      </w:pPr>
      <w:r>
        <w:rPr>
          <w:rFonts w:hint="eastAsia" w:ascii="仿宋" w:hAnsi="仿宋" w:eastAsia="仿宋" w:cs="Arial"/>
          <w:b/>
          <w:bCs/>
          <w:color w:val="333333"/>
          <w:sz w:val="28"/>
          <w:szCs w:val="28"/>
        </w:rPr>
        <w:t>医学院</w:t>
      </w:r>
      <w:r>
        <w:rPr>
          <w:rFonts w:hint="eastAsia" w:ascii="仿宋" w:hAnsi="仿宋" w:eastAsia="仿宋" w:cs="Times New Roman"/>
          <w:b/>
          <w:bCs/>
          <w:color w:val="333333"/>
          <w:sz w:val="28"/>
          <w:szCs w:val="28"/>
        </w:rPr>
        <w:t>202</w:t>
      </w:r>
      <w:r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Courier New"/>
          <w:b/>
          <w:bCs/>
          <w:color w:val="333333"/>
          <w:sz w:val="28"/>
          <w:szCs w:val="28"/>
        </w:rPr>
        <w:t>年</w:t>
      </w:r>
      <w:r>
        <w:rPr>
          <w:rFonts w:hint="eastAsia" w:ascii="仿宋" w:hAnsi="仿宋" w:eastAsia="仿宋" w:cs="Arial"/>
          <w:b/>
          <w:bCs/>
          <w:color w:val="333333"/>
          <w:sz w:val="28"/>
          <w:szCs w:val="28"/>
        </w:rPr>
        <w:t>推荐优秀应届本科毕业生</w:t>
      </w:r>
    </w:p>
    <w:p w14:paraId="65AF7074">
      <w:pPr>
        <w:shd w:val="clear" w:color="auto" w:fill="FFFFFF"/>
        <w:adjustRightInd/>
        <w:snapToGrid/>
        <w:spacing w:afterLines="50" w:line="400" w:lineRule="exact"/>
        <w:jc w:val="center"/>
        <w:rPr>
          <w:rFonts w:ascii="仿宋" w:hAnsi="仿宋" w:eastAsia="仿宋" w:cs="Arial"/>
          <w:b/>
          <w:bCs/>
          <w:color w:val="333333"/>
          <w:sz w:val="28"/>
          <w:szCs w:val="28"/>
        </w:rPr>
      </w:pPr>
      <w:r>
        <w:rPr>
          <w:rFonts w:hint="eastAsia" w:ascii="仿宋" w:hAnsi="仿宋" w:eastAsia="仿宋" w:cs="Arial"/>
          <w:b/>
          <w:bCs/>
          <w:color w:val="333333"/>
          <w:sz w:val="28"/>
          <w:szCs w:val="28"/>
        </w:rPr>
        <w:t>免试攻读研究生工作进度表</w:t>
      </w:r>
    </w:p>
    <w:p w14:paraId="3530DED4">
      <w:pPr>
        <w:shd w:val="clear" w:color="auto" w:fill="FFFFFF"/>
        <w:adjustRightInd/>
        <w:snapToGrid/>
        <w:spacing w:afterLines="50" w:line="400" w:lineRule="exact"/>
        <w:jc w:val="center"/>
        <w:rPr>
          <w:rFonts w:ascii="仿宋" w:hAnsi="仿宋" w:eastAsia="仿宋" w:cs="Arial"/>
          <w:b/>
          <w:bCs/>
          <w:color w:val="333333"/>
          <w:sz w:val="28"/>
          <w:szCs w:val="28"/>
        </w:rPr>
      </w:pPr>
    </w:p>
    <w:tbl>
      <w:tblPr>
        <w:tblStyle w:val="6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273"/>
        <w:gridCol w:w="1673"/>
        <w:gridCol w:w="1559"/>
      </w:tblGrid>
      <w:tr w14:paraId="1154A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DD10A">
            <w:pPr>
              <w:adjustRightInd/>
              <w:snapToGrid/>
              <w:spacing w:afterLines="50" w:line="40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5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778E9">
            <w:pPr>
              <w:adjustRightInd/>
              <w:snapToGrid/>
              <w:spacing w:afterLines="50" w:line="40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  <w:shd w:val="clear" w:color="auto" w:fill="FFFFFF"/>
              </w:rPr>
              <w:t>工作内容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5C13F">
            <w:pPr>
              <w:adjustRightInd/>
              <w:snapToGrid/>
              <w:spacing w:afterLines="50" w:line="40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</w:rPr>
              <w:t>责任部门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1DE48">
            <w:pPr>
              <w:adjustRightInd/>
              <w:snapToGrid/>
              <w:spacing w:afterLines="50" w:line="400" w:lineRule="exact"/>
              <w:jc w:val="center"/>
              <w:rPr>
                <w:rFonts w:ascii="Times New Roman" w:hAnsi="Times New Roman" w:eastAsia="仿宋" w:cs="Times New Roman"/>
                <w:color w:val="333333"/>
                <w:sz w:val="28"/>
                <w:szCs w:val="28"/>
              </w:rPr>
            </w:pPr>
            <w:r>
              <w:rPr>
                <w:rFonts w:hint="eastAsia" w:ascii="Times New Roman" w:hAnsi="仿宋" w:eastAsia="仿宋" w:cs="Times New Roman"/>
                <w:color w:val="333333"/>
                <w:sz w:val="28"/>
                <w:szCs w:val="28"/>
              </w:rPr>
              <w:t>完成时间</w:t>
            </w:r>
          </w:p>
        </w:tc>
      </w:tr>
      <w:tr w14:paraId="57D5B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D3C92">
            <w:pPr>
              <w:adjustRightInd/>
              <w:snapToGrid/>
              <w:spacing w:afterLines="50" w:line="400" w:lineRule="exact"/>
              <w:jc w:val="center"/>
              <w:rPr>
                <w:rFonts w:ascii="Times New Roman" w:hAnsi="Times New Roman" w:eastAsia="仿宋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5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1D1CD">
            <w:pPr>
              <w:pStyle w:val="4"/>
              <w:spacing w:before="0" w:beforeAutospacing="0" w:after="0" w:afterAutospacing="0" w:line="405" w:lineRule="atLeast"/>
              <w:rPr>
                <w:rFonts w:ascii="Times New Roman" w:hAnsi="Times New Roman" w:eastAsia="仿宋" w:cs="Times New Roman"/>
                <w:color w:val="333333"/>
              </w:rPr>
            </w:pPr>
            <w:r>
              <w:rPr>
                <w:rFonts w:hint="eastAsia" w:ascii="Times New Roman" w:hAnsi="仿宋" w:eastAsia="仿宋" w:cs="Times New Roman"/>
                <w:color w:val="373737"/>
              </w:rPr>
              <w:t>向全体应届本科毕业班班级学生传达</w:t>
            </w:r>
            <w:r>
              <w:rPr>
                <w:rFonts w:ascii="Times New Roman" w:hAnsi="Times New Roman" w:eastAsia="仿宋" w:cs="Times New Roman"/>
                <w:color w:val="373737"/>
              </w:rPr>
              <w:t>202</w:t>
            </w:r>
            <w:r>
              <w:rPr>
                <w:rFonts w:hint="eastAsia" w:ascii="Times New Roman" w:hAnsi="Times New Roman" w:eastAsia="仿宋" w:cs="Times New Roman"/>
                <w:color w:val="373737"/>
                <w:lang w:val="en-US" w:eastAsia="zh-CN"/>
              </w:rPr>
              <w:t>6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届推免工作要求、本校《管理办法》等，</w:t>
            </w:r>
            <w:r>
              <w:rPr>
                <w:rFonts w:ascii="Times New Roman" w:hAnsi="仿宋" w:eastAsia="仿宋" w:cs="Times New Roman"/>
                <w:color w:val="373737"/>
              </w:rPr>
              <w:t>做好政策宣传到202</w:t>
            </w:r>
            <w:r>
              <w:rPr>
                <w:rFonts w:hint="eastAsia" w:ascii="Times New Roman" w:hAnsi="仿宋" w:eastAsia="仿宋" w:cs="Times New Roman"/>
                <w:color w:val="373737"/>
                <w:lang w:val="en-US" w:eastAsia="zh-CN"/>
              </w:rPr>
              <w:t>6</w:t>
            </w:r>
            <w:r>
              <w:rPr>
                <w:rFonts w:ascii="Times New Roman" w:hAnsi="仿宋" w:eastAsia="仿宋" w:cs="Times New Roman"/>
                <w:color w:val="373737"/>
              </w:rPr>
              <w:t>届预计毕业的每位学生，特别是做好我校招收推免生的相关政策解读等工作。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D2218">
            <w:pPr>
              <w:pStyle w:val="4"/>
              <w:spacing w:before="0" w:beforeAutospacing="0" w:after="0" w:afterAutospacing="0" w:line="405" w:lineRule="atLeast"/>
              <w:jc w:val="center"/>
              <w:rPr>
                <w:rFonts w:ascii="Times New Roman" w:hAnsi="Times New Roman" w:eastAsia="仿宋" w:cs="Times New Roman"/>
                <w:color w:val="333333"/>
              </w:rPr>
            </w:pPr>
            <w:r>
              <w:rPr>
                <w:rFonts w:hint="eastAsia" w:ascii="Times New Roman" w:hAnsi="仿宋" w:eastAsia="仿宋" w:cs="Times New Roman"/>
                <w:color w:val="333333"/>
              </w:rPr>
              <w:t>学院学工办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3C564">
            <w:pPr>
              <w:pStyle w:val="4"/>
              <w:spacing w:before="0" w:beforeAutospacing="0" w:after="0" w:afterAutospacing="0" w:line="405" w:lineRule="atLeast"/>
              <w:jc w:val="center"/>
              <w:rPr>
                <w:rFonts w:ascii="Times New Roman" w:hAnsi="Times New Roman" w:eastAsia="仿宋" w:cs="Times New Roman"/>
                <w:color w:val="333333"/>
              </w:rPr>
            </w:pPr>
            <w:r>
              <w:rPr>
                <w:rFonts w:ascii="Times New Roman" w:hAnsi="Times New Roman" w:eastAsia="仿宋" w:cs="Times New Roman"/>
                <w:color w:val="373737"/>
              </w:rPr>
              <w:t>9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月</w:t>
            </w:r>
            <w:r>
              <w:rPr>
                <w:rFonts w:hint="eastAsia" w:ascii="Times New Roman" w:hAnsi="仿宋" w:eastAsia="仿宋" w:cs="Times New Roman"/>
                <w:color w:val="373737"/>
                <w:lang w:val="en-US" w:eastAsia="zh-CN"/>
              </w:rPr>
              <w:t>3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日前</w:t>
            </w:r>
          </w:p>
        </w:tc>
      </w:tr>
      <w:tr w14:paraId="7273D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F3A9E">
            <w:pPr>
              <w:adjustRightInd/>
              <w:snapToGrid/>
              <w:spacing w:afterLines="50" w:line="400" w:lineRule="exact"/>
              <w:jc w:val="center"/>
              <w:rPr>
                <w:rFonts w:ascii="Times New Roman" w:hAnsi="Times New Roman" w:eastAsia="仿宋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5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6118A">
            <w:pPr>
              <w:pStyle w:val="4"/>
              <w:spacing w:before="0" w:beforeAutospacing="0" w:after="0" w:afterAutospacing="0" w:line="405" w:lineRule="atLeast"/>
              <w:rPr>
                <w:rFonts w:ascii="Times New Roman" w:hAnsi="仿宋" w:eastAsia="仿宋" w:cs="Times New Roman"/>
                <w:color w:val="373737"/>
              </w:rPr>
            </w:pPr>
            <w:r>
              <w:rPr>
                <w:rFonts w:hint="eastAsia" w:ascii="Times New Roman" w:hAnsi="仿宋" w:eastAsia="仿宋" w:cs="Times New Roman"/>
                <w:color w:val="373737"/>
              </w:rPr>
              <w:t>学院成立优秀应届本科生免试攻读研究生遴选推荐工作领导小组，制定本学院推免工作实施方案，并报教务处备案；学院核对教务系统所示</w:t>
            </w:r>
            <w:r>
              <w:rPr>
                <w:rFonts w:ascii="Times New Roman" w:hAnsi="仿宋" w:eastAsia="仿宋" w:cs="Times New Roman"/>
                <w:color w:val="373737"/>
              </w:rPr>
              <w:t>必修课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初修成绩</w:t>
            </w:r>
            <w:r>
              <w:rPr>
                <w:rFonts w:ascii="Times New Roman" w:hAnsi="仿宋" w:eastAsia="仿宋" w:cs="Times New Roman"/>
                <w:color w:val="373737"/>
              </w:rPr>
              <w:t>平均学分绩点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及专业排名无误后，符合推免基本条件的学生</w:t>
            </w:r>
            <w:r>
              <w:rPr>
                <w:rFonts w:ascii="Times New Roman" w:hAnsi="仿宋" w:eastAsia="仿宋" w:cs="Times New Roman"/>
                <w:color w:val="373737"/>
              </w:rPr>
              <w:t>填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报</w:t>
            </w:r>
            <w:r>
              <w:rPr>
                <w:rFonts w:ascii="Times New Roman" w:hAnsi="仿宋" w:eastAsia="仿宋" w:cs="Times New Roman"/>
                <w:color w:val="373737"/>
              </w:rPr>
              <w:t>《推免申请表》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，提交加分项相关纸质材料。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B2341">
            <w:pPr>
              <w:pStyle w:val="4"/>
              <w:spacing w:before="0" w:beforeAutospacing="0" w:after="0" w:afterAutospacing="0" w:line="405" w:lineRule="atLeast"/>
              <w:jc w:val="center"/>
              <w:rPr>
                <w:rFonts w:ascii="Times New Roman" w:hAnsi="仿宋" w:eastAsia="仿宋" w:cs="Times New Roman"/>
                <w:color w:val="333333"/>
              </w:rPr>
            </w:pPr>
            <w:r>
              <w:rPr>
                <w:rFonts w:hint="eastAsia" w:ascii="Times New Roman" w:hAnsi="仿宋" w:eastAsia="仿宋" w:cs="Times New Roman"/>
                <w:color w:val="333333"/>
              </w:rPr>
              <w:t>学院院办、学工办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73026">
            <w:pPr>
              <w:pStyle w:val="4"/>
              <w:spacing w:before="0" w:beforeAutospacing="0" w:after="0" w:afterAutospacing="0" w:line="405" w:lineRule="atLeast"/>
              <w:jc w:val="center"/>
              <w:rPr>
                <w:rFonts w:ascii="Times New Roman" w:hAnsi="Times New Roman" w:eastAsia="仿宋" w:cs="Times New Roman"/>
                <w:color w:val="373737"/>
              </w:rPr>
            </w:pPr>
            <w:r>
              <w:rPr>
                <w:rFonts w:ascii="Times New Roman" w:hAnsi="Times New Roman" w:eastAsia="仿宋" w:cs="Times New Roman"/>
                <w:color w:val="373737"/>
              </w:rPr>
              <w:t>9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月</w:t>
            </w:r>
            <w:r>
              <w:rPr>
                <w:rFonts w:hint="eastAsia" w:ascii="Times New Roman" w:hAnsi="仿宋" w:eastAsia="仿宋" w:cs="Times New Roman"/>
                <w:color w:val="373737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Times New Roman" w:hAnsi="仿宋" w:eastAsia="仿宋" w:cs="Times New Roman"/>
                <w:color w:val="373737"/>
              </w:rPr>
              <w:t>日前</w:t>
            </w:r>
          </w:p>
        </w:tc>
      </w:tr>
      <w:tr w14:paraId="5CD5B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2F26B">
            <w:pPr>
              <w:adjustRightInd/>
              <w:snapToGrid/>
              <w:spacing w:afterLines="50" w:line="400" w:lineRule="exact"/>
              <w:jc w:val="center"/>
              <w:rPr>
                <w:rFonts w:ascii="Times New Roman" w:hAnsi="Times New Roman" w:eastAsia="仿宋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5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68072">
            <w:pPr>
              <w:pStyle w:val="4"/>
              <w:spacing w:before="0" w:beforeAutospacing="0" w:after="0" w:afterAutospacing="0" w:line="405" w:lineRule="atLeast"/>
              <w:rPr>
                <w:rFonts w:ascii="Times New Roman" w:hAnsi="Times New Roman" w:eastAsia="仿宋" w:cs="Times New Roman"/>
                <w:color w:val="333333"/>
              </w:rPr>
            </w:pPr>
            <w:r>
              <w:rPr>
                <w:rFonts w:ascii="Times New Roman" w:hAnsi="仿宋" w:eastAsia="仿宋" w:cs="Times New Roman"/>
                <w:color w:val="373737"/>
              </w:rPr>
              <w:t>学院组织院级专家审核小组审核学生的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加分项相关</w:t>
            </w:r>
            <w:r>
              <w:rPr>
                <w:rFonts w:ascii="Times New Roman" w:hAnsi="仿宋" w:eastAsia="仿宋" w:cs="Times New Roman"/>
                <w:color w:val="373737"/>
              </w:rPr>
              <w:t>材料，组织公开答辩，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计算</w:t>
            </w:r>
            <w:r>
              <w:rPr>
                <w:rFonts w:ascii="Times New Roman" w:hAnsi="仿宋" w:eastAsia="仿宋" w:cs="Times New Roman"/>
                <w:color w:val="373737"/>
              </w:rPr>
              <w:t>综合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成绩及</w:t>
            </w:r>
            <w:r>
              <w:rPr>
                <w:rFonts w:ascii="Times New Roman" w:hAnsi="仿宋" w:eastAsia="仿宋" w:cs="Times New Roman"/>
                <w:color w:val="373737"/>
              </w:rPr>
              <w:t>排名，交院推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免</w:t>
            </w:r>
            <w:r>
              <w:rPr>
                <w:rFonts w:ascii="Times New Roman" w:hAnsi="仿宋" w:eastAsia="仿宋" w:cs="Times New Roman"/>
                <w:color w:val="373737"/>
              </w:rPr>
              <w:t>工作组讨论，确定推荐名单并公示；学院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提交推荐人名单，并</w:t>
            </w:r>
            <w:r>
              <w:rPr>
                <w:rFonts w:ascii="Times New Roman" w:hAnsi="仿宋" w:eastAsia="仿宋" w:cs="Times New Roman"/>
                <w:color w:val="373737"/>
              </w:rPr>
              <w:t>将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相关纸质</w:t>
            </w:r>
            <w:r>
              <w:rPr>
                <w:rFonts w:ascii="Times New Roman" w:hAnsi="仿宋" w:eastAsia="仿宋" w:cs="Times New Roman"/>
                <w:color w:val="373737"/>
              </w:rPr>
              <w:t>材料报教务处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914BE">
            <w:pPr>
              <w:pStyle w:val="4"/>
              <w:spacing w:before="0" w:beforeAutospacing="0" w:after="0" w:afterAutospacing="0" w:line="405" w:lineRule="atLeast"/>
              <w:jc w:val="center"/>
              <w:rPr>
                <w:rFonts w:ascii="Times New Roman" w:hAnsi="Times New Roman" w:eastAsia="仿宋" w:cs="Times New Roman"/>
                <w:color w:val="333333"/>
              </w:rPr>
            </w:pPr>
            <w:r>
              <w:rPr>
                <w:rFonts w:hint="eastAsia" w:ascii="Times New Roman" w:hAnsi="仿宋" w:eastAsia="仿宋" w:cs="Times New Roman"/>
                <w:color w:val="333333"/>
              </w:rPr>
              <w:t>学院院办、学工办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F9E9C">
            <w:pPr>
              <w:pStyle w:val="4"/>
              <w:spacing w:before="0" w:beforeAutospacing="0" w:after="0" w:afterAutospacing="0" w:line="405" w:lineRule="atLeast"/>
              <w:jc w:val="center"/>
              <w:rPr>
                <w:rFonts w:ascii="Times New Roman" w:hAnsi="Times New Roman" w:eastAsia="仿宋" w:cs="Times New Roman"/>
                <w:color w:val="333333"/>
              </w:rPr>
            </w:pPr>
            <w:r>
              <w:rPr>
                <w:rFonts w:ascii="Times New Roman" w:hAnsi="Times New Roman" w:eastAsia="仿宋" w:cs="Times New Roman"/>
                <w:color w:val="373737"/>
              </w:rPr>
              <w:t>9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月</w:t>
            </w:r>
            <w:r>
              <w:rPr>
                <w:rFonts w:ascii="Times New Roman" w:hAnsi="Times New Roman" w:eastAsia="仿宋" w:cs="Times New Roman"/>
                <w:color w:val="373737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373737"/>
                <w:lang w:val="en-US" w:eastAsia="zh-CN"/>
              </w:rPr>
              <w:t>0</w:t>
            </w:r>
            <w:r>
              <w:rPr>
                <w:rFonts w:hint="eastAsia" w:ascii="Times New Roman" w:hAnsi="仿宋" w:eastAsia="仿宋" w:cs="Times New Roman"/>
                <w:color w:val="373737"/>
              </w:rPr>
              <w:t>日前</w:t>
            </w:r>
          </w:p>
        </w:tc>
      </w:tr>
    </w:tbl>
    <w:p w14:paraId="4BCDED65">
      <w:pPr>
        <w:shd w:val="clear" w:color="auto" w:fill="FFFFFF"/>
        <w:adjustRightInd/>
        <w:snapToGrid/>
        <w:spacing w:afterLines="50" w:line="400" w:lineRule="exact"/>
        <w:jc w:val="center"/>
        <w:rPr>
          <w:rFonts w:ascii="仿宋" w:hAnsi="仿宋" w:eastAsia="仿宋" w:cs="Arial"/>
          <w:color w:val="333333"/>
          <w:sz w:val="28"/>
          <w:szCs w:val="28"/>
        </w:rPr>
      </w:pPr>
    </w:p>
    <w:p w14:paraId="6E60D45C">
      <w:pPr>
        <w:shd w:val="clear" w:color="auto" w:fill="FFFFFF"/>
        <w:adjustRightInd/>
        <w:snapToGrid/>
        <w:spacing w:afterLines="50" w:line="400" w:lineRule="exact"/>
        <w:jc w:val="center"/>
        <w:rPr>
          <w:rFonts w:ascii="仿宋" w:hAnsi="仿宋" w:eastAsia="仿宋" w:cs="Arial"/>
          <w:color w:val="333333"/>
          <w:sz w:val="28"/>
          <w:szCs w:val="28"/>
        </w:rPr>
      </w:pPr>
    </w:p>
    <w:p w14:paraId="68DF9FFD">
      <w:pPr>
        <w:shd w:val="clear" w:color="auto" w:fill="FFFFFF"/>
        <w:adjustRightInd/>
        <w:snapToGrid/>
        <w:spacing w:afterLines="50" w:line="400" w:lineRule="exact"/>
        <w:jc w:val="center"/>
        <w:rPr>
          <w:rFonts w:ascii="仿宋" w:hAnsi="仿宋" w:eastAsia="仿宋" w:cs="Arial"/>
          <w:color w:val="333333"/>
          <w:sz w:val="28"/>
          <w:szCs w:val="28"/>
        </w:rPr>
      </w:pPr>
    </w:p>
    <w:p w14:paraId="74D4B32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JhMDFkMmFkNzM5MmM2MGY5MTk0Nzk4MjcyZGJkNDQifQ=="/>
  </w:docVars>
  <w:rsids>
    <w:rsidRoot w:val="00865B53"/>
    <w:rsid w:val="00006663"/>
    <w:rsid w:val="000C61B6"/>
    <w:rsid w:val="000F35A6"/>
    <w:rsid w:val="00164BC9"/>
    <w:rsid w:val="00377337"/>
    <w:rsid w:val="00587E1D"/>
    <w:rsid w:val="00865B53"/>
    <w:rsid w:val="00877AD6"/>
    <w:rsid w:val="0089419D"/>
    <w:rsid w:val="00B46D2D"/>
    <w:rsid w:val="00C1691A"/>
    <w:rsid w:val="00EA65F0"/>
    <w:rsid w:val="00F52EDD"/>
    <w:rsid w:val="0F7E2FDA"/>
    <w:rsid w:val="135409A7"/>
    <w:rsid w:val="17D66D1D"/>
    <w:rsid w:val="4A5472C5"/>
    <w:rsid w:val="6EB92879"/>
    <w:rsid w:val="7855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rFonts w:ascii="Tahoma" w:hAnsi="Tahoma" w:eastAsia="微软雅黑"/>
      <w:kern w:val="0"/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rFonts w:ascii="Tahoma" w:hAnsi="Tahoma" w:eastAsia="微软雅黑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1</Pages>
  <Words>362</Words>
  <Characters>373</Characters>
  <Lines>2</Lines>
  <Paragraphs>1</Paragraphs>
  <TotalTime>6</TotalTime>
  <ScaleCrop>false</ScaleCrop>
  <LinksUpToDate>false</LinksUpToDate>
  <CharactersWithSpaces>373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2023-09-15T08:35:00Z</dcterms:created>
  <dc:creator>Administrator</dc:creator>
  <cp:lastModifiedBy>奔跑的羊</cp:lastModifiedBy>
  <dcterms:modified xsi:type="dcterms:W3CDTF">2025-09-02T03:27:31Z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1F0F38DB6B5447688A0E57655DEA9903_12</vt:lpwstr>
  </property>
  <property fmtid="{D5CDD505-2E9C-101B-9397-08002B2CF9AE}" pid="4" name="KSOTemplateDocerSaveRecord">
    <vt:lpwstr>eyJoZGlkIjoiZmExNzg0NTBhMjJiYTQ0ZWIyNmJiNGVkYTM5YWZkNzIiLCJ1c2VySWQiOiI3MDcwNzE3MjQifQ==</vt:lpwstr>
  </property>
</Properties>
</file>